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01" w:rsidRDefault="00D65546">
      <w:pPr>
        <w:pStyle w:val="Heading"/>
        <w:rPr>
          <w:sz w:val="32"/>
          <w:szCs w:val="32"/>
        </w:rPr>
      </w:pPr>
      <w:r>
        <w:rPr>
          <w:sz w:val="32"/>
          <w:szCs w:val="32"/>
        </w:rPr>
        <w:t>Bhoj Reddy Engineering College for Women</w:t>
      </w:r>
    </w:p>
    <w:p w:rsidR="00597201" w:rsidRDefault="00D655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Hyderabad</w:t>
      </w:r>
    </w:p>
    <w:p w:rsidR="00597201" w:rsidRDefault="00D65546">
      <w:p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LESSON PLAN FOR THE ACADAMIC YEAR </w:t>
      </w:r>
      <w:r>
        <w:rPr>
          <w:b/>
          <w:sz w:val="22"/>
          <w:szCs w:val="22"/>
        </w:rPr>
        <w:t>2015-16</w:t>
      </w:r>
    </w:p>
    <w:p w:rsidR="00597201" w:rsidRDefault="00D65546">
      <w:pPr>
        <w:tabs>
          <w:tab w:val="left" w:pos="1455"/>
          <w:tab w:val="center" w:pos="4320"/>
        </w:tabs>
        <w:jc w:val="both"/>
        <w:rPr>
          <w:b/>
        </w:rPr>
      </w:pPr>
      <w:r>
        <w:t xml:space="preserve">Name of the faculty member: </w:t>
      </w:r>
      <w:r>
        <w:rPr>
          <w:b/>
        </w:rPr>
        <w:t xml:space="preserve">SK.VALI               </w:t>
      </w:r>
      <w:r>
        <w:t xml:space="preserve">                             Department:    </w:t>
      </w:r>
      <w:r>
        <w:rPr>
          <w:b/>
        </w:rPr>
        <w:t>EEE</w:t>
      </w:r>
    </w:p>
    <w:p w:rsidR="00597201" w:rsidRDefault="00D65546">
      <w:pPr>
        <w:tabs>
          <w:tab w:val="center" w:pos="4320"/>
        </w:tabs>
      </w:pPr>
      <w:r>
        <w:t xml:space="preserve">Class: </w:t>
      </w:r>
      <w:r>
        <w:rPr>
          <w:b/>
        </w:rPr>
        <w:t>II B.Tech</w:t>
      </w:r>
      <w:r>
        <w:tab/>
      </w:r>
      <w:r>
        <w:tab/>
      </w:r>
      <w:r>
        <w:tab/>
      </w:r>
      <w:r>
        <w:tab/>
        <w:t xml:space="preserve">Branch:           </w:t>
      </w:r>
      <w:r>
        <w:rPr>
          <w:b/>
        </w:rPr>
        <w:t>EEE</w:t>
      </w:r>
      <w:r>
        <w:t xml:space="preserve"> </w:t>
      </w:r>
    </w:p>
    <w:p w:rsidR="00597201" w:rsidRDefault="00D65546">
      <w:pPr>
        <w:rPr>
          <w:b/>
        </w:rPr>
      </w:pPr>
      <w:r>
        <w:t xml:space="preserve">Subject: </w:t>
      </w:r>
      <w:r>
        <w:rPr>
          <w:b/>
        </w:rPr>
        <w:t xml:space="preserve">Electrical </w:t>
      </w:r>
      <w:r>
        <w:rPr>
          <w:b/>
        </w:rPr>
        <w:t>Circuits (EC)</w:t>
      </w:r>
      <w:r>
        <w:t xml:space="preserve">                                 No.of lectures per week:     </w:t>
      </w:r>
      <w:r>
        <w:rPr>
          <w:b/>
          <w:bCs/>
        </w:rPr>
        <w:t>4</w:t>
      </w:r>
      <w:r>
        <w:rPr>
          <w:b/>
        </w:rPr>
        <w:t>+1(T)</w:t>
      </w:r>
    </w:p>
    <w:p w:rsidR="00597201" w:rsidRDefault="00597201"/>
    <w:tbl>
      <w:tblPr>
        <w:tblW w:w="0" w:type="auto"/>
        <w:tblInd w:w="9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93" w:type="dxa"/>
        </w:tblCellMar>
        <w:tblLook w:val="0000"/>
      </w:tblPr>
      <w:tblGrid>
        <w:gridCol w:w="1276"/>
        <w:gridCol w:w="1757"/>
        <w:gridCol w:w="5607"/>
      </w:tblGrid>
      <w:tr w:rsidR="00597201">
        <w:trPr>
          <w:cantSplit/>
          <w:trHeight w:val="45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center"/>
              <w:rPr>
                <w:b/>
              </w:rPr>
            </w:pPr>
            <w:r>
              <w:rPr>
                <w:b/>
              </w:rPr>
              <w:t>Lecture Number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  <w:vAlign w:val="center"/>
          </w:tcPr>
          <w:p w:rsidR="00597201" w:rsidRDefault="00D655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center"/>
              <w:rPr>
                <w:b/>
              </w:rPr>
            </w:pPr>
            <w:r>
              <w:rPr>
                <w:b/>
              </w:rPr>
              <w:t>Topic to be Covered</w:t>
            </w:r>
          </w:p>
        </w:tc>
      </w:tr>
      <w:tr w:rsidR="00597201">
        <w:trPr>
          <w:cantSplit/>
          <w:trHeight w:val="90"/>
        </w:trPr>
        <w:tc>
          <w:tcPr>
            <w:tcW w:w="86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– I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3/7/15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Introduction to Electrical Circuits</w:t>
            </w:r>
          </w:p>
        </w:tc>
      </w:tr>
      <w:tr w:rsidR="00597201">
        <w:trPr>
          <w:cantSplit/>
          <w:trHeight w:val="323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4/7/15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Circuit Concept, R-L-C Parameters;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G1:.........</w:t>
            </w:r>
          </w:p>
          <w:p w:rsidR="00597201" w:rsidRDefault="00D65546">
            <w:r>
              <w:t>G2:.........</w:t>
            </w:r>
          </w:p>
          <w:p w:rsidR="00597201" w:rsidRDefault="00D65546">
            <w:r>
              <w:t>G3:1/7/15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Basic Problems on   R-L-C Parameters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6/7/15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Dependent and Independent Sources </w:t>
            </w:r>
          </w:p>
        </w:tc>
      </w:tr>
      <w:tr w:rsidR="00597201">
        <w:trPr>
          <w:cantSplit/>
          <w:trHeight w:val="233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7/7/15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Source Transformation </w:t>
            </w:r>
          </w:p>
        </w:tc>
      </w:tr>
      <w:tr w:rsidR="00597201">
        <w:trPr>
          <w:cantSplit/>
          <w:trHeight w:val="287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10/7/15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Voltage-Current Relationship for Passive Elements ;</w:t>
            </w:r>
          </w:p>
          <w:p w:rsidR="00597201" w:rsidRDefault="00D65546">
            <w:pPr>
              <w:jc w:val="both"/>
            </w:pPr>
            <w:r>
              <w:t>Problems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11/7/15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Kirchoff’s Laws ; Network Reduction Techniques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G1:6/7/15</w:t>
            </w:r>
          </w:p>
          <w:p w:rsidR="00597201" w:rsidRDefault="00D65546">
            <w:r>
              <w:t>G2:7/7/15</w:t>
            </w:r>
          </w:p>
          <w:p w:rsidR="00597201" w:rsidRDefault="00D65546">
            <w:r>
              <w:t>G3:8/7/15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KCL &amp; KVL</w:t>
            </w:r>
          </w:p>
          <w:p w:rsidR="00597201" w:rsidRDefault="00597201">
            <w:pPr>
              <w:jc w:val="both"/>
            </w:pP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13/7/15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Star to Delta, Delta to Star Transformation </w:t>
            </w:r>
          </w:p>
        </w:tc>
      </w:tr>
      <w:tr w:rsidR="00597201">
        <w:trPr>
          <w:cantSplit/>
          <w:trHeight w:val="30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14/7/15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Nodal Analysis; Problems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17/7/15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Mesh Analysis</w:t>
            </w:r>
            <w:bookmarkStart w:id="0" w:name="__DdeLink__713_767087328"/>
            <w:bookmarkEnd w:id="0"/>
            <w:r>
              <w:t xml:space="preserve"> ; Super node and Super mesh for DC Excitations </w:t>
            </w:r>
          </w:p>
        </w:tc>
      </w:tr>
      <w:tr w:rsidR="00597201">
        <w:trPr>
          <w:cantSplit/>
          <w:trHeight w:val="22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G1:14/7/15</w:t>
            </w:r>
          </w:p>
          <w:p w:rsidR="00597201" w:rsidRDefault="00D65546">
            <w:r>
              <w:t>G2:13/7/15</w:t>
            </w:r>
          </w:p>
          <w:p w:rsidR="00597201" w:rsidRDefault="00D65546">
            <w:r>
              <w:t>G3:15/7/15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Nodal Analysis &amp; Mesh Analysis</w:t>
            </w:r>
          </w:p>
        </w:tc>
      </w:tr>
      <w:tr w:rsidR="00597201">
        <w:trPr>
          <w:cantSplit/>
          <w:trHeight w:val="90"/>
        </w:trPr>
        <w:tc>
          <w:tcPr>
            <w:tcW w:w="86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– II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20/7/15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Single Phase A.C. Circuits</w:t>
            </w:r>
          </w:p>
        </w:tc>
      </w:tr>
      <w:tr w:rsidR="00597201">
        <w:trPr>
          <w:cantSplit/>
          <w:trHeight w:val="332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21/7/15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RMS and Average Values &amp; Form Factor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24/7/15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Steady State Analysis of RLC Circuits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25/7/15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Concepts of Reactance, Impedance,Susceptance and Admittance; </w:t>
            </w:r>
          </w:p>
          <w:p w:rsidR="00597201" w:rsidRDefault="00597201">
            <w:pPr>
              <w:jc w:val="both"/>
            </w:pPr>
          </w:p>
        </w:tc>
      </w:tr>
      <w:tr w:rsidR="00597201">
        <w:trPr>
          <w:cantSplit/>
          <w:trHeight w:val="323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G1:21/7/15</w:t>
            </w:r>
          </w:p>
          <w:p w:rsidR="00597201" w:rsidRDefault="00D65546">
            <w:r>
              <w:t>G2:20/7/15</w:t>
            </w:r>
          </w:p>
          <w:p w:rsidR="00597201" w:rsidRDefault="00D65546">
            <w:r>
              <w:t>G3:22/7/15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Problems on RMS and Average Values &amp; Form Factor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27/7/15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Phase and Phase Difference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28/7/15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Power Factor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31/7/15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Real and Reactive powers &amp; Complex </w:t>
            </w:r>
            <w:r>
              <w:t>power</w:t>
            </w:r>
          </w:p>
        </w:tc>
      </w:tr>
      <w:tr w:rsidR="00597201">
        <w:trPr>
          <w:cantSplit/>
          <w:trHeight w:val="66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1/8/15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J-notation, Complex and Polar Representation </w:t>
            </w:r>
          </w:p>
          <w:p w:rsidR="00597201" w:rsidRDefault="00597201">
            <w:pPr>
              <w:jc w:val="both"/>
            </w:pP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G1:28/7/15</w:t>
            </w:r>
          </w:p>
          <w:p w:rsidR="00597201" w:rsidRDefault="00D65546">
            <w:r>
              <w:t>G2:27/7/15</w:t>
            </w:r>
          </w:p>
          <w:p w:rsidR="00597201" w:rsidRDefault="00D65546">
            <w:r>
              <w:t>G3:29/7/15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Problems on Real and Reactive powers </w:t>
            </w:r>
          </w:p>
        </w:tc>
      </w:tr>
      <w:tr w:rsidR="00597201">
        <w:trPr>
          <w:cantSplit/>
        </w:trPr>
        <w:tc>
          <w:tcPr>
            <w:tcW w:w="86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UNIT - III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3/8/15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Locus Diagrams of Series R-L, R-C, R-L-C Combinations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4/8/15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Parallel Combinations</w:t>
            </w:r>
          </w:p>
        </w:tc>
      </w:tr>
      <w:tr w:rsidR="00597201">
        <w:trPr>
          <w:cantSplit/>
          <w:trHeight w:val="332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7/8/15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rPr>
                <w:lang w:val="de-DE"/>
              </w:rPr>
              <w:t>Resonance-Series Circuits;</w:t>
            </w:r>
            <w:r>
              <w:t xml:space="preserve">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8/8/15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rPr>
                <w:lang w:val="de-DE"/>
              </w:rPr>
              <w:t>Parallel Circuits</w:t>
            </w:r>
            <w:r>
              <w:t xml:space="preserve"> ; Band width and Q factor </w:t>
            </w:r>
          </w:p>
        </w:tc>
      </w:tr>
      <w:tr w:rsidR="00597201">
        <w:trPr>
          <w:cantSplit/>
          <w:trHeight w:val="18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G1:4/8/15</w:t>
            </w:r>
          </w:p>
          <w:p w:rsidR="00597201" w:rsidRDefault="00D65546">
            <w:r>
              <w:t>G2:3/8/15</w:t>
            </w:r>
          </w:p>
          <w:p w:rsidR="00597201" w:rsidRDefault="00D65546">
            <w:r>
              <w:t>G3:5/8/15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Resonance</w:t>
            </w:r>
          </w:p>
        </w:tc>
      </w:tr>
      <w:tr w:rsidR="00597201">
        <w:trPr>
          <w:cantSplit/>
          <w:trHeight w:val="323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11/8/15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Magnetic Circuits; Self and Mutual Inductance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14/8/15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Faraday’s law of Electromagnetic Induction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G1:21/7/15</w:t>
            </w:r>
          </w:p>
          <w:p w:rsidR="00597201" w:rsidRDefault="00D65546">
            <w:r>
              <w:t>G2:...........</w:t>
            </w:r>
          </w:p>
          <w:p w:rsidR="00597201" w:rsidRDefault="00D65546">
            <w:r>
              <w:t>G3:22/7/15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ind w:right="-108"/>
              <w:jc w:val="both"/>
            </w:pPr>
            <w:r>
              <w:t xml:space="preserve"> Problems on Self and Mutual Inductance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17/8/15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Dot Convention</w:t>
            </w:r>
            <w:bookmarkStart w:id="1" w:name="__DdeLink__719_767087328"/>
            <w:bookmarkEnd w:id="1"/>
            <w:r>
              <w:t>, Coefficient of Coupling</w:t>
            </w:r>
          </w:p>
        </w:tc>
      </w:tr>
      <w:tr w:rsidR="00597201">
        <w:trPr>
          <w:cantSplit/>
          <w:trHeight w:val="30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18/8/15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Composite Magnetic Circuits; Problems</w:t>
            </w:r>
          </w:p>
        </w:tc>
      </w:tr>
      <w:tr w:rsidR="00597201">
        <w:trPr>
          <w:cantSplit/>
          <w:trHeight w:val="44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21/8/15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Analysis of Series &amp; Parallel Magnetic Circuits</w:t>
            </w:r>
          </w:p>
        </w:tc>
      </w:tr>
      <w:tr w:rsidR="00597201">
        <w:trPr>
          <w:cantSplit/>
          <w:trHeight w:val="120"/>
        </w:trPr>
        <w:tc>
          <w:tcPr>
            <w:tcW w:w="86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- IV</w:t>
            </w:r>
          </w:p>
        </w:tc>
      </w:tr>
      <w:tr w:rsidR="00597201">
        <w:trPr>
          <w:cantSplit/>
          <w:trHeight w:val="287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22/8/15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Network Topology, Definitions(Graphs, Tree etc )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G1:18/8/15</w:t>
            </w:r>
          </w:p>
          <w:p w:rsidR="00597201" w:rsidRDefault="00D65546">
            <w:r>
              <w:t>G2:17/8/15</w:t>
            </w:r>
          </w:p>
          <w:p w:rsidR="00597201" w:rsidRDefault="00D65546">
            <w:r>
              <w:t>G3:19/8/15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ind w:right="-108"/>
              <w:jc w:val="both"/>
            </w:pPr>
            <w:r>
              <w:t>Problems on Dot Convention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24/8/15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Basic cutest and Basic tie set Matrices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G1:...........</w:t>
            </w:r>
          </w:p>
          <w:p w:rsidR="00597201" w:rsidRDefault="00D65546">
            <w:r>
              <w:t>G2:...........</w:t>
            </w:r>
          </w:p>
          <w:p w:rsidR="00597201" w:rsidRDefault="00D65546">
            <w:r>
              <w:t>G3:...........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jc w:val="both"/>
            </w:pPr>
          </w:p>
        </w:tc>
      </w:tr>
      <w:tr w:rsidR="00597201">
        <w:trPr>
          <w:cantSplit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31/8/15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Loop and Nodal Analysis with </w:t>
            </w:r>
            <w:r>
              <w:t>dependent Sources</w:t>
            </w:r>
          </w:p>
        </w:tc>
      </w:tr>
      <w:tr w:rsidR="00597201">
        <w:trPr>
          <w:cantSplit/>
          <w:trHeight w:val="30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1/9/15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Loop and Nodal Analysis with Independent Sources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4/9/15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Duality and Dual Networks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5/9/15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Loop and Nodal Analysis with Independent Sources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G1:1/9/15</w:t>
            </w:r>
          </w:p>
          <w:p w:rsidR="00597201" w:rsidRDefault="00D65546">
            <w:r>
              <w:t>G2:31/8/15</w:t>
            </w:r>
          </w:p>
          <w:p w:rsidR="00597201" w:rsidRDefault="00D65546">
            <w:bookmarkStart w:id="2" w:name="__DdeLink__6_1249935438"/>
            <w:r>
              <w:t>G3:2/9</w:t>
            </w:r>
            <w:bookmarkEnd w:id="2"/>
            <w:r>
              <w:t>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Duality and Dual Networks</w:t>
            </w:r>
          </w:p>
        </w:tc>
      </w:tr>
      <w:tr w:rsidR="00597201">
        <w:trPr>
          <w:cantSplit/>
          <w:trHeight w:val="332"/>
        </w:trPr>
        <w:tc>
          <w:tcPr>
            <w:tcW w:w="86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UNIT </w:t>
            </w:r>
            <w:r>
              <w:rPr>
                <w:b/>
                <w:sz w:val="28"/>
                <w:szCs w:val="28"/>
              </w:rPr>
              <w:t>- V</w:t>
            </w:r>
          </w:p>
        </w:tc>
      </w:tr>
      <w:tr w:rsidR="00597201">
        <w:trPr>
          <w:cantSplit/>
          <w:trHeight w:val="332"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7/9/15 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Network Theorems (with DC)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8/9/15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Tellegen’s Theorem;  Problems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11/9/15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Reciprocity Theorem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12/9/15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 Thevinin’s Theorem</w:t>
            </w:r>
          </w:p>
        </w:tc>
      </w:tr>
      <w:tr w:rsidR="00597201">
        <w:trPr>
          <w:cantSplit/>
          <w:trHeight w:val="30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G1:8/9/15</w:t>
            </w:r>
          </w:p>
          <w:p w:rsidR="00597201" w:rsidRDefault="00D65546">
            <w:r>
              <w:t>G2:7/9/15</w:t>
            </w:r>
          </w:p>
          <w:p w:rsidR="00597201" w:rsidRDefault="00D65546">
            <w:r>
              <w:t>G3:9/9/15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 Problems on Thevinin’s Theorem </w:t>
            </w:r>
          </w:p>
        </w:tc>
      </w:tr>
      <w:tr w:rsidR="00597201">
        <w:trPr>
          <w:cantSplit/>
          <w:trHeight w:val="18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14/9/15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Milliman’s Theorem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15/9/15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Problems on Milliman’s Theorem 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18/9/15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Compensation theorem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19/9/15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Superposition Theorem </w:t>
            </w:r>
          </w:p>
        </w:tc>
      </w:tr>
      <w:tr w:rsidR="00597201">
        <w:trPr>
          <w:cantSplit/>
          <w:trHeight w:val="278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G1:15/9/15</w:t>
            </w:r>
          </w:p>
          <w:p w:rsidR="00597201" w:rsidRDefault="00D65546">
            <w:r>
              <w:t>G2:14/9/15</w:t>
            </w:r>
          </w:p>
          <w:p w:rsidR="00597201" w:rsidRDefault="00D65546">
            <w:r>
              <w:t>G3:16/9/15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Compensation theorem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21/9/15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Norton’s Theorems;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22/9/15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Norton’s Theorems</w:t>
            </w:r>
          </w:p>
        </w:tc>
      </w:tr>
      <w:tr w:rsidR="00597201">
        <w:trPr>
          <w:cantSplit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25/9/15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Maximum Power</w:t>
            </w:r>
            <w:r>
              <w:t xml:space="preserve"> Transfer Theorem</w:t>
            </w:r>
          </w:p>
        </w:tc>
      </w:tr>
      <w:tr w:rsidR="00597201">
        <w:trPr>
          <w:cantSplit/>
          <w:trHeight w:val="30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 xml:space="preserve">26/9/15 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Network Theorems (with AC) </w:t>
            </w:r>
          </w:p>
        </w:tc>
      </w:tr>
      <w:tr w:rsidR="00597201">
        <w:trPr>
          <w:cantSplit/>
          <w:trHeight w:val="16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G1:22/9/15</w:t>
            </w:r>
          </w:p>
          <w:p w:rsidR="00597201" w:rsidRDefault="00D65546">
            <w:r>
              <w:t>G2:21/9/15</w:t>
            </w:r>
          </w:p>
          <w:p w:rsidR="00597201" w:rsidRDefault="00D65546">
            <w:r>
              <w:t>G3:23/9/15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Maximum Power Transfer Theorem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28/9/15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Tellegen’s Theorem</w:t>
            </w:r>
          </w:p>
        </w:tc>
      </w:tr>
      <w:tr w:rsidR="00597201">
        <w:trPr>
          <w:cantSplit/>
          <w:trHeight w:val="16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29/9/15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Tellegen’s Theorems</w:t>
            </w:r>
          </w:p>
        </w:tc>
      </w:tr>
      <w:tr w:rsidR="00597201">
        <w:trPr>
          <w:cantSplit/>
          <w:trHeight w:val="16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2/10/15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Thevinin’s Theorem</w:t>
            </w:r>
          </w:p>
        </w:tc>
      </w:tr>
      <w:tr w:rsidR="00597201">
        <w:trPr>
          <w:cantSplit/>
          <w:trHeight w:val="13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3/10/15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</w:t>
            </w:r>
            <w:r>
              <w:t xml:space="preserve"> Thevinin’s Theorem</w:t>
            </w:r>
          </w:p>
        </w:tc>
      </w:tr>
      <w:tr w:rsidR="00597201">
        <w:trPr>
          <w:cantSplit/>
          <w:trHeight w:val="135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G1:29/9/15</w:t>
            </w:r>
          </w:p>
          <w:p w:rsidR="00597201" w:rsidRDefault="00D65546">
            <w:r>
              <w:t>G2:28/9/15</w:t>
            </w:r>
          </w:p>
          <w:p w:rsidR="00597201" w:rsidRDefault="00D65546">
            <w:r>
              <w:t>G3:30/9/15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Thevinin’s Theorem</w:t>
            </w:r>
          </w:p>
        </w:tc>
      </w:tr>
      <w:tr w:rsidR="00597201">
        <w:trPr>
          <w:cantSplit/>
          <w:trHeight w:val="35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5/10/15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Reciprocity Theorem 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6/10/15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Reciprocity Theorem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9/10/15</w:t>
            </w:r>
          </w:p>
        </w:tc>
        <w:tc>
          <w:tcPr>
            <w:tcW w:w="56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Superposition Theorem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10/10/15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Maximum Power Transfer Theorem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G1:6/10/15</w:t>
            </w:r>
          </w:p>
          <w:p w:rsidR="00597201" w:rsidRDefault="00D65546">
            <w:r>
              <w:t>G2:5/10/15</w:t>
            </w:r>
          </w:p>
          <w:p w:rsidR="00597201" w:rsidRDefault="00D65546">
            <w:r>
              <w:t>G3:7/10/15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Problems on Maximum Power Transfer Theorem 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13/10/15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Norton’s Theorem &amp; Milliman’s Theorem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16/10/15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Problems on Milliman’s Theorem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17/10/15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>Compensation Theorem for AC excitation</w:t>
            </w:r>
          </w:p>
        </w:tc>
      </w:tr>
      <w:tr w:rsidR="00597201">
        <w:trPr>
          <w:cantSplit/>
          <w:trHeight w:val="150"/>
        </w:trPr>
        <w:tc>
          <w:tcPr>
            <w:tcW w:w="1276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597201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r>
              <w:t>G1:13/10/15</w:t>
            </w:r>
          </w:p>
          <w:p w:rsidR="00597201" w:rsidRDefault="00D65546">
            <w:r>
              <w:t>G2:.............</w:t>
            </w:r>
          </w:p>
          <w:p w:rsidR="00597201" w:rsidRDefault="00D65546">
            <w:r>
              <w:t>G3:14/10/15</w:t>
            </w:r>
          </w:p>
        </w:tc>
        <w:tc>
          <w:tcPr>
            <w:tcW w:w="560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3" w:type="dxa"/>
            </w:tcMar>
          </w:tcPr>
          <w:p w:rsidR="00597201" w:rsidRDefault="00D65546">
            <w:pPr>
              <w:jc w:val="both"/>
            </w:pPr>
            <w:r>
              <w:t xml:space="preserve">Problems on Compensation Theorem </w:t>
            </w:r>
          </w:p>
        </w:tc>
      </w:tr>
    </w:tbl>
    <w:p w:rsidR="00597201" w:rsidRDefault="00597201">
      <w:pPr>
        <w:jc w:val="both"/>
      </w:pPr>
    </w:p>
    <w:p w:rsidR="00597201" w:rsidRDefault="00597201">
      <w:pPr>
        <w:jc w:val="both"/>
      </w:pPr>
    </w:p>
    <w:p w:rsidR="00597201" w:rsidRDefault="00D65546">
      <w:pPr>
        <w:spacing w:line="360" w:lineRule="auto"/>
        <w:rPr>
          <w:b/>
        </w:rPr>
      </w:pPr>
      <w:r>
        <w:rPr>
          <w:b/>
        </w:rPr>
        <w:t>Text Books:</w:t>
      </w:r>
    </w:p>
    <w:p w:rsidR="00597201" w:rsidRDefault="00D65546">
      <w:pPr>
        <w:spacing w:line="360" w:lineRule="auto"/>
      </w:pPr>
      <w:r>
        <w:t>1.Network Theory – N.C.Jagan &amp; C.Lakshminarayana,BSP.</w:t>
      </w:r>
    </w:p>
    <w:p w:rsidR="00597201" w:rsidRDefault="00D65546">
      <w:pPr>
        <w:spacing w:line="360" w:lineRule="auto"/>
      </w:pPr>
      <w:r>
        <w:t>2.Electric Circuits by A.Chakrabarhty, Dhanipat Rai &amp; Sons.</w:t>
      </w:r>
    </w:p>
    <w:p w:rsidR="00597201" w:rsidRDefault="00597201">
      <w:pPr>
        <w:spacing w:line="360" w:lineRule="auto"/>
      </w:pPr>
    </w:p>
    <w:p w:rsidR="00597201" w:rsidRDefault="00D65546">
      <w:pPr>
        <w:spacing w:line="360" w:lineRule="auto"/>
        <w:jc w:val="both"/>
        <w:rPr>
          <w:b/>
        </w:rPr>
      </w:pPr>
      <w:r>
        <w:rPr>
          <w:b/>
        </w:rPr>
        <w:t>Reference Books:</w:t>
      </w:r>
    </w:p>
    <w:p w:rsidR="00597201" w:rsidRDefault="00D65546">
      <w:pPr>
        <w:spacing w:line="360" w:lineRule="auto"/>
      </w:pPr>
      <w:r>
        <w:t>1.Engineering Circuit Analysis – W.H.Hayt and J.E.Kemmerly and S.M.Durbin.</w:t>
      </w:r>
      <w:r>
        <w:t>, Mc Graw Hill Companies.</w:t>
      </w:r>
    </w:p>
    <w:p w:rsidR="00597201" w:rsidRDefault="00D65546">
      <w:pPr>
        <w:spacing w:line="360" w:lineRule="auto"/>
      </w:pPr>
      <w:r>
        <w:t>2.Electric circuit analysis-K.S.Suresh kumar, Pearson Education.</w:t>
      </w:r>
    </w:p>
    <w:p w:rsidR="00597201" w:rsidRDefault="00D65546">
      <w:pPr>
        <w:spacing w:line="360" w:lineRule="auto"/>
      </w:pPr>
      <w:r>
        <w:t>3.Network analysis and circuits- M.Arshad, Infinity science Press.</w:t>
      </w:r>
    </w:p>
    <w:p w:rsidR="00597201" w:rsidRDefault="00597201">
      <w:pPr>
        <w:spacing w:line="360" w:lineRule="auto"/>
      </w:pPr>
    </w:p>
    <w:p w:rsidR="00597201" w:rsidRDefault="00597201">
      <w:pPr>
        <w:spacing w:line="360" w:lineRule="auto"/>
      </w:pPr>
    </w:p>
    <w:p w:rsidR="00597201" w:rsidRDefault="00D65546">
      <w:pPr>
        <w:jc w:val="both"/>
        <w:rPr>
          <w:b/>
        </w:rPr>
      </w:pPr>
      <w:r>
        <w:rPr>
          <w:b/>
        </w:rPr>
        <w:t>Signature of the Staff Member</w:t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  <w:t xml:space="preserve">             Signature of the H.O.D.</w:t>
      </w:r>
    </w:p>
    <w:sectPr w:rsidR="00597201" w:rsidSect="00597201">
      <w:pgSz w:w="12240" w:h="15840"/>
      <w:pgMar w:top="720" w:right="1800" w:bottom="576" w:left="180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F005A"/>
    <w:multiLevelType w:val="multilevel"/>
    <w:tmpl w:val="34B2E06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739412E"/>
    <w:multiLevelType w:val="multilevel"/>
    <w:tmpl w:val="65225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97201"/>
    <w:rsid w:val="00597201"/>
    <w:rsid w:val="00D65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97201"/>
    <w:pPr>
      <w:suppressAutoHyphens/>
    </w:pPr>
    <w:rPr>
      <w:rFonts w:ascii="Times New Roman" w:eastAsia="Times New Roman" w:hAnsi="Times New Roman" w:cs="Times New Roman"/>
      <w:color w:val="00000A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597201"/>
  </w:style>
  <w:style w:type="character" w:customStyle="1" w:styleId="WW8Num1z1">
    <w:name w:val="WW8Num1z1"/>
    <w:rsid w:val="00597201"/>
  </w:style>
  <w:style w:type="character" w:customStyle="1" w:styleId="WW8Num1z2">
    <w:name w:val="WW8Num1z2"/>
    <w:rsid w:val="00597201"/>
  </w:style>
  <w:style w:type="character" w:customStyle="1" w:styleId="WW8Num1z3">
    <w:name w:val="WW8Num1z3"/>
    <w:rsid w:val="00597201"/>
  </w:style>
  <w:style w:type="character" w:customStyle="1" w:styleId="WW8Num1z4">
    <w:name w:val="WW8Num1z4"/>
    <w:rsid w:val="00597201"/>
  </w:style>
  <w:style w:type="character" w:customStyle="1" w:styleId="WW8Num1z5">
    <w:name w:val="WW8Num1z5"/>
    <w:rsid w:val="00597201"/>
  </w:style>
  <w:style w:type="character" w:customStyle="1" w:styleId="WW8Num1z6">
    <w:name w:val="WW8Num1z6"/>
    <w:rsid w:val="00597201"/>
  </w:style>
  <w:style w:type="character" w:customStyle="1" w:styleId="WW8Num1z7">
    <w:name w:val="WW8Num1z7"/>
    <w:rsid w:val="00597201"/>
  </w:style>
  <w:style w:type="character" w:customStyle="1" w:styleId="WW8Num1z8">
    <w:name w:val="WW8Num1z8"/>
    <w:rsid w:val="00597201"/>
  </w:style>
  <w:style w:type="character" w:customStyle="1" w:styleId="WW8Num2z0">
    <w:name w:val="WW8Num2z0"/>
    <w:rsid w:val="00597201"/>
  </w:style>
  <w:style w:type="character" w:customStyle="1" w:styleId="WW8Num2z1">
    <w:name w:val="WW8Num2z1"/>
    <w:rsid w:val="00597201"/>
  </w:style>
  <w:style w:type="character" w:customStyle="1" w:styleId="WW8Num2z2">
    <w:name w:val="WW8Num2z2"/>
    <w:rsid w:val="00597201"/>
  </w:style>
  <w:style w:type="character" w:customStyle="1" w:styleId="WW8Num2z3">
    <w:name w:val="WW8Num2z3"/>
    <w:rsid w:val="00597201"/>
  </w:style>
  <w:style w:type="character" w:customStyle="1" w:styleId="WW8Num2z4">
    <w:name w:val="WW8Num2z4"/>
    <w:rsid w:val="00597201"/>
  </w:style>
  <w:style w:type="character" w:customStyle="1" w:styleId="WW8Num2z5">
    <w:name w:val="WW8Num2z5"/>
    <w:rsid w:val="00597201"/>
  </w:style>
  <w:style w:type="character" w:customStyle="1" w:styleId="WW8Num2z6">
    <w:name w:val="WW8Num2z6"/>
    <w:rsid w:val="00597201"/>
  </w:style>
  <w:style w:type="character" w:customStyle="1" w:styleId="WW8Num2z7">
    <w:name w:val="WW8Num2z7"/>
    <w:rsid w:val="00597201"/>
  </w:style>
  <w:style w:type="character" w:customStyle="1" w:styleId="WW8Num2z8">
    <w:name w:val="WW8Num2z8"/>
    <w:rsid w:val="00597201"/>
  </w:style>
  <w:style w:type="character" w:customStyle="1" w:styleId="WW8Num3z0">
    <w:name w:val="WW8Num3z0"/>
    <w:rsid w:val="00597201"/>
  </w:style>
  <w:style w:type="character" w:customStyle="1" w:styleId="WW8Num3z1">
    <w:name w:val="WW8Num3z1"/>
    <w:rsid w:val="00597201"/>
  </w:style>
  <w:style w:type="character" w:customStyle="1" w:styleId="WW8Num3z2">
    <w:name w:val="WW8Num3z2"/>
    <w:rsid w:val="00597201"/>
  </w:style>
  <w:style w:type="character" w:customStyle="1" w:styleId="WW8Num3z3">
    <w:name w:val="WW8Num3z3"/>
    <w:rsid w:val="00597201"/>
  </w:style>
  <w:style w:type="character" w:customStyle="1" w:styleId="WW8Num3z4">
    <w:name w:val="WW8Num3z4"/>
    <w:rsid w:val="00597201"/>
  </w:style>
  <w:style w:type="character" w:customStyle="1" w:styleId="WW8Num3z5">
    <w:name w:val="WW8Num3z5"/>
    <w:rsid w:val="00597201"/>
  </w:style>
  <w:style w:type="character" w:customStyle="1" w:styleId="WW8Num3z6">
    <w:name w:val="WW8Num3z6"/>
    <w:rsid w:val="00597201"/>
  </w:style>
  <w:style w:type="character" w:customStyle="1" w:styleId="WW8Num3z7">
    <w:name w:val="WW8Num3z7"/>
    <w:rsid w:val="00597201"/>
  </w:style>
  <w:style w:type="character" w:customStyle="1" w:styleId="WW8Num3z8">
    <w:name w:val="WW8Num3z8"/>
    <w:rsid w:val="00597201"/>
  </w:style>
  <w:style w:type="character" w:customStyle="1" w:styleId="WW8Num4z0">
    <w:name w:val="WW8Num4z0"/>
    <w:rsid w:val="00597201"/>
  </w:style>
  <w:style w:type="character" w:customStyle="1" w:styleId="WW8Num4z1">
    <w:name w:val="WW8Num4z1"/>
    <w:rsid w:val="00597201"/>
  </w:style>
  <w:style w:type="character" w:customStyle="1" w:styleId="WW8Num4z2">
    <w:name w:val="WW8Num4z2"/>
    <w:rsid w:val="00597201"/>
  </w:style>
  <w:style w:type="character" w:customStyle="1" w:styleId="WW8Num4z3">
    <w:name w:val="WW8Num4z3"/>
    <w:rsid w:val="00597201"/>
  </w:style>
  <w:style w:type="character" w:customStyle="1" w:styleId="WW8Num4z4">
    <w:name w:val="WW8Num4z4"/>
    <w:rsid w:val="00597201"/>
  </w:style>
  <w:style w:type="character" w:customStyle="1" w:styleId="WW8Num4z5">
    <w:name w:val="WW8Num4z5"/>
    <w:rsid w:val="00597201"/>
  </w:style>
  <w:style w:type="character" w:customStyle="1" w:styleId="WW8Num4z6">
    <w:name w:val="WW8Num4z6"/>
    <w:rsid w:val="00597201"/>
  </w:style>
  <w:style w:type="character" w:customStyle="1" w:styleId="WW8Num4z7">
    <w:name w:val="WW8Num4z7"/>
    <w:rsid w:val="00597201"/>
  </w:style>
  <w:style w:type="character" w:customStyle="1" w:styleId="WW8Num4z8">
    <w:name w:val="WW8Num4z8"/>
    <w:rsid w:val="00597201"/>
  </w:style>
  <w:style w:type="character" w:customStyle="1" w:styleId="WW8Num5z0">
    <w:name w:val="WW8Num5z0"/>
    <w:rsid w:val="00597201"/>
  </w:style>
  <w:style w:type="character" w:customStyle="1" w:styleId="WW8Num5z1">
    <w:name w:val="WW8Num5z1"/>
    <w:rsid w:val="00597201"/>
  </w:style>
  <w:style w:type="character" w:customStyle="1" w:styleId="WW8Num5z2">
    <w:name w:val="WW8Num5z2"/>
    <w:rsid w:val="00597201"/>
  </w:style>
  <w:style w:type="character" w:customStyle="1" w:styleId="WW8Num5z3">
    <w:name w:val="WW8Num5z3"/>
    <w:rsid w:val="00597201"/>
  </w:style>
  <w:style w:type="character" w:customStyle="1" w:styleId="WW8Num5z4">
    <w:name w:val="WW8Num5z4"/>
    <w:rsid w:val="00597201"/>
  </w:style>
  <w:style w:type="character" w:customStyle="1" w:styleId="WW8Num5z5">
    <w:name w:val="WW8Num5z5"/>
    <w:rsid w:val="00597201"/>
  </w:style>
  <w:style w:type="character" w:customStyle="1" w:styleId="WW8Num5z6">
    <w:name w:val="WW8Num5z6"/>
    <w:rsid w:val="00597201"/>
  </w:style>
  <w:style w:type="character" w:customStyle="1" w:styleId="WW8Num5z7">
    <w:name w:val="WW8Num5z7"/>
    <w:rsid w:val="00597201"/>
  </w:style>
  <w:style w:type="character" w:customStyle="1" w:styleId="WW8Num5z8">
    <w:name w:val="WW8Num5z8"/>
    <w:rsid w:val="00597201"/>
  </w:style>
  <w:style w:type="character" w:customStyle="1" w:styleId="CharChar">
    <w:name w:val="Char Char"/>
    <w:basedOn w:val="DefaultParagraphFont"/>
    <w:rsid w:val="00597201"/>
    <w:rPr>
      <w:b/>
      <w:bCs/>
      <w:sz w:val="24"/>
      <w:szCs w:val="24"/>
    </w:rPr>
  </w:style>
  <w:style w:type="paragraph" w:customStyle="1" w:styleId="Heading">
    <w:name w:val="Heading"/>
    <w:basedOn w:val="Normal"/>
    <w:next w:val="TextBody"/>
    <w:rsid w:val="00597201"/>
    <w:pPr>
      <w:keepNext/>
      <w:spacing w:before="240" w:after="120"/>
      <w:jc w:val="center"/>
    </w:pPr>
    <w:rPr>
      <w:rFonts w:ascii="Liberation Sans" w:eastAsia="Droid Sans Fallback" w:hAnsi="Liberation Sans" w:cs="FreeSans"/>
      <w:b/>
      <w:bCs/>
      <w:sz w:val="28"/>
      <w:szCs w:val="28"/>
    </w:rPr>
  </w:style>
  <w:style w:type="paragraph" w:customStyle="1" w:styleId="TextBody">
    <w:name w:val="Text Body"/>
    <w:basedOn w:val="Normal"/>
    <w:rsid w:val="00597201"/>
    <w:pPr>
      <w:spacing w:after="140" w:line="288" w:lineRule="auto"/>
    </w:pPr>
  </w:style>
  <w:style w:type="paragraph" w:styleId="List">
    <w:name w:val="List"/>
    <w:basedOn w:val="TextBody"/>
    <w:rsid w:val="00597201"/>
    <w:rPr>
      <w:rFonts w:cs="FreeSans"/>
    </w:rPr>
  </w:style>
  <w:style w:type="paragraph" w:styleId="Caption">
    <w:name w:val="caption"/>
    <w:basedOn w:val="Normal"/>
    <w:rsid w:val="00597201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597201"/>
    <w:pPr>
      <w:suppressLineNumbers/>
    </w:pPr>
    <w:rPr>
      <w:rFonts w:cs="FreeSans"/>
    </w:rPr>
  </w:style>
  <w:style w:type="paragraph" w:customStyle="1" w:styleId="TableContents">
    <w:name w:val="Table Contents"/>
    <w:basedOn w:val="Normal"/>
    <w:rsid w:val="00597201"/>
    <w:pPr>
      <w:suppressLineNumbers/>
    </w:pPr>
  </w:style>
  <w:style w:type="paragraph" w:customStyle="1" w:styleId="TableHeading">
    <w:name w:val="Table Heading"/>
    <w:basedOn w:val="TableContents"/>
    <w:rsid w:val="00597201"/>
    <w:pPr>
      <w:jc w:val="center"/>
    </w:pPr>
    <w:rPr>
      <w:b/>
      <w:bCs/>
    </w:rPr>
  </w:style>
  <w:style w:type="numbering" w:customStyle="1" w:styleId="WW8Num1">
    <w:name w:val="WW8Num1"/>
    <w:rsid w:val="00597201"/>
  </w:style>
  <w:style w:type="numbering" w:customStyle="1" w:styleId="WW8Num2">
    <w:name w:val="WW8Num2"/>
    <w:rsid w:val="00597201"/>
  </w:style>
  <w:style w:type="numbering" w:customStyle="1" w:styleId="WW8Num3">
    <w:name w:val="WW8Num3"/>
    <w:rsid w:val="00597201"/>
  </w:style>
  <w:style w:type="numbering" w:customStyle="1" w:styleId="WW8Num4">
    <w:name w:val="WW8Num4"/>
    <w:rsid w:val="00597201"/>
  </w:style>
  <w:style w:type="numbering" w:customStyle="1" w:styleId="WW8Num5">
    <w:name w:val="WW8Num5"/>
    <w:rsid w:val="005972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BHOJ REDDY ENGINEERING COLLEGE FOR WOMEN</dc:title>
  <dc:creator>raaga</dc:creator>
  <cp:lastModifiedBy>EEE-HOD</cp:lastModifiedBy>
  <cp:revision>2</cp:revision>
  <cp:lastPrinted>2010-05-21T14:25:00Z</cp:lastPrinted>
  <dcterms:created xsi:type="dcterms:W3CDTF">2015-07-04T10:16:00Z</dcterms:created>
  <dcterms:modified xsi:type="dcterms:W3CDTF">2015-07-04T10:16:00Z</dcterms:modified>
  <dc:language>en-IN</dc:language>
</cp:coreProperties>
</file>